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933F" w14:textId="0AC545E9" w:rsidR="00495838" w:rsidRPr="008E6089" w:rsidRDefault="00C82620" w:rsidP="00C82620">
      <w:pPr>
        <w:pStyle w:val="BodyText"/>
        <w:jc w:val="center"/>
        <w:rPr>
          <w:rFonts w:ascii="Rupee Foradian" w:hAnsi="Rupee Foradian"/>
          <w:b/>
          <w:bCs/>
          <w:sz w:val="22"/>
          <w:szCs w:val="22"/>
          <w:u w:val="single"/>
        </w:rPr>
      </w:pPr>
      <w:r w:rsidRPr="008E6089">
        <w:rPr>
          <w:rFonts w:ascii="Rupee Foradian" w:hAnsi="Rupee Foradian"/>
          <w:b/>
          <w:bCs/>
          <w:sz w:val="22"/>
          <w:szCs w:val="22"/>
          <w:u w:val="single"/>
        </w:rPr>
        <w:t>SITTING FEES PAYABLE TO THE NON-EXECUTIVE DIRECTORS</w:t>
      </w:r>
    </w:p>
    <w:p w14:paraId="588A6B79" w14:textId="5149F77E" w:rsidR="00C82620" w:rsidRPr="008E6089" w:rsidRDefault="00C82620" w:rsidP="00C82620">
      <w:pPr>
        <w:pStyle w:val="BodyText"/>
        <w:jc w:val="center"/>
        <w:rPr>
          <w:rFonts w:ascii="Rupee Foradian" w:hAnsi="Rupee Foradian"/>
          <w:b/>
          <w:bCs/>
          <w:sz w:val="22"/>
          <w:szCs w:val="22"/>
          <w:u w:val="single"/>
        </w:rPr>
      </w:pPr>
    </w:p>
    <w:p w14:paraId="1DA88440" w14:textId="64E65F2B" w:rsidR="00C82620" w:rsidRPr="008E6089" w:rsidRDefault="00C82620" w:rsidP="00C82620">
      <w:pPr>
        <w:pStyle w:val="BodyText"/>
        <w:jc w:val="center"/>
        <w:rPr>
          <w:rFonts w:ascii="Rupee Foradian" w:hAnsi="Rupee Foradian"/>
          <w:b/>
          <w:bCs/>
          <w:sz w:val="22"/>
          <w:szCs w:val="22"/>
          <w:u w:val="single"/>
        </w:rPr>
      </w:pPr>
    </w:p>
    <w:p w14:paraId="694B1B70" w14:textId="30903E29" w:rsidR="00C82620" w:rsidRPr="00A72D2E" w:rsidRDefault="00C82620" w:rsidP="007405C7">
      <w:pPr>
        <w:pStyle w:val="DefaultText"/>
        <w:spacing w:after="120"/>
        <w:ind w:firstLine="720"/>
        <w:jc w:val="both"/>
        <w:rPr>
          <w:rFonts w:ascii="Rupee Foradian" w:hAnsi="Rupee Foradian" w:cs="Arial"/>
          <w:sz w:val="22"/>
          <w:szCs w:val="22"/>
        </w:rPr>
      </w:pPr>
      <w:r w:rsidRPr="008E6089">
        <w:rPr>
          <w:rFonts w:ascii="Rupee Foradian" w:hAnsi="Rupee Foradian" w:cs="Arial"/>
          <w:sz w:val="22"/>
          <w:szCs w:val="22"/>
        </w:rPr>
        <w:t xml:space="preserve">In terms of Section 12A of Small Industries Development Bank of India Act, the Directors and the Members of a Committee shall be paid such fees and allowances as may be prescribed for attending the meetings of the Board or of any Committee constituted in pursuance of the Act and for attending to any other work of the Bank. However, no fees shall be payable to the Chairman &amp; Managing Director or to the Whole-time Director or any other Director, who is an official of the Government. </w:t>
      </w:r>
      <w:r w:rsidRPr="00A72D2E">
        <w:rPr>
          <w:rFonts w:ascii="Rupee Foradian" w:hAnsi="Rupee Foradian" w:cs="Arial"/>
          <w:sz w:val="22"/>
          <w:szCs w:val="22"/>
        </w:rPr>
        <w:t xml:space="preserve">Further, every Director / member of Executive Committee or any other Committee constituted under Section 12(3) of SIDBI Act shall be entitled to receive such amount </w:t>
      </w:r>
      <w:r w:rsidRPr="00A72D2E">
        <w:rPr>
          <w:rFonts w:ascii="Rupee Foradian" w:hAnsi="Rupee Foradian" w:cs="Arial"/>
          <w:i/>
          <w:iCs/>
          <w:sz w:val="22"/>
          <w:szCs w:val="22"/>
        </w:rPr>
        <w:t>as may be specified by the Board</w:t>
      </w:r>
      <w:r w:rsidRPr="00A72D2E">
        <w:rPr>
          <w:rFonts w:ascii="Rupee Foradian" w:hAnsi="Rupee Foradian" w:cs="Arial"/>
          <w:sz w:val="22"/>
          <w:szCs w:val="22"/>
        </w:rPr>
        <w:t xml:space="preserve"> for every meeting of the Board / Committees, which he attends” in terms of Regulation 8(1) of the Small Industries Development Bank of India General Regulations 2000.  </w:t>
      </w:r>
    </w:p>
    <w:p w14:paraId="016882EA" w14:textId="77777777" w:rsidR="00C82620" w:rsidRPr="008E6089" w:rsidRDefault="00C82620" w:rsidP="007405C7">
      <w:pPr>
        <w:pStyle w:val="DefaultText"/>
        <w:spacing w:after="120"/>
        <w:ind w:firstLine="720"/>
        <w:jc w:val="both"/>
        <w:rPr>
          <w:rFonts w:ascii="Rupee Foradian" w:hAnsi="Rupee Foradian" w:cs="Arial"/>
          <w:sz w:val="22"/>
          <w:szCs w:val="22"/>
        </w:rPr>
      </w:pPr>
      <w:r w:rsidRPr="00A72D2E">
        <w:rPr>
          <w:rFonts w:ascii="Rupee Foradian" w:hAnsi="Rupee Foradian" w:cs="Arial"/>
          <w:sz w:val="22"/>
          <w:szCs w:val="22"/>
        </w:rPr>
        <w:t>Accordingly, the last revision in sitting fees payable to the Directors / Members for attending the Board / Committee meetings was approved by the Board of Directors at its 201</w:t>
      </w:r>
      <w:r w:rsidRPr="00A72D2E">
        <w:rPr>
          <w:rFonts w:ascii="Rupee Foradian" w:hAnsi="Rupee Foradian" w:cs="Arial"/>
          <w:sz w:val="22"/>
          <w:szCs w:val="22"/>
          <w:vertAlign w:val="superscript"/>
        </w:rPr>
        <w:t>st</w:t>
      </w:r>
      <w:r w:rsidRPr="00A72D2E">
        <w:rPr>
          <w:rFonts w:ascii="Rupee Foradian" w:hAnsi="Rupee Foradian" w:cs="Arial"/>
          <w:sz w:val="22"/>
          <w:szCs w:val="22"/>
        </w:rPr>
        <w:t xml:space="preserve"> meeting held on May 10, 2019, based on the circular F.No.18/12/2010-IF-I dated February 28, </w:t>
      </w:r>
      <w:proofErr w:type="gramStart"/>
      <w:r w:rsidRPr="00A72D2E">
        <w:rPr>
          <w:rFonts w:ascii="Rupee Foradian" w:hAnsi="Rupee Foradian" w:cs="Arial"/>
          <w:sz w:val="22"/>
          <w:szCs w:val="22"/>
        </w:rPr>
        <w:t>2019</w:t>
      </w:r>
      <w:proofErr w:type="gramEnd"/>
      <w:r w:rsidRPr="00A72D2E">
        <w:rPr>
          <w:rFonts w:ascii="Rupee Foradian" w:hAnsi="Rupee Foradian" w:cs="Arial"/>
          <w:sz w:val="22"/>
          <w:szCs w:val="22"/>
        </w:rPr>
        <w:t xml:space="preserve"> from the Ministry of Finance</w:t>
      </w:r>
      <w:r w:rsidRPr="008E6089">
        <w:rPr>
          <w:rFonts w:ascii="Rupee Foradian" w:hAnsi="Rupee Foradian" w:cs="Arial"/>
          <w:sz w:val="22"/>
          <w:szCs w:val="22"/>
        </w:rPr>
        <w:t xml:space="preserve"> (MoF), Government of India (</w:t>
      </w:r>
      <w:proofErr w:type="spellStart"/>
      <w:r w:rsidRPr="008E6089">
        <w:rPr>
          <w:rFonts w:ascii="Rupee Foradian" w:hAnsi="Rupee Foradian" w:cs="Arial"/>
          <w:sz w:val="22"/>
          <w:szCs w:val="22"/>
        </w:rPr>
        <w:t>GoI</w:t>
      </w:r>
      <w:proofErr w:type="spellEnd"/>
      <w:r w:rsidRPr="008E6089">
        <w:rPr>
          <w:rFonts w:ascii="Rupee Foradian" w:hAnsi="Rupee Foradian" w:cs="Arial"/>
          <w:sz w:val="22"/>
          <w:szCs w:val="22"/>
        </w:rPr>
        <w:t xml:space="preserve">).  The present fee structure for Board and Committee sitting fees payable to the Directors of SIDBI for attending / chairing the meetings of the Board / its </w:t>
      </w:r>
      <w:proofErr w:type="gramStart"/>
      <w:r w:rsidRPr="008E6089">
        <w:rPr>
          <w:rFonts w:ascii="Rupee Foradian" w:hAnsi="Rupee Foradian" w:cs="Arial"/>
          <w:sz w:val="22"/>
          <w:szCs w:val="22"/>
        </w:rPr>
        <w:t>Committees</w:t>
      </w:r>
      <w:proofErr w:type="gramEnd"/>
      <w:r w:rsidRPr="008E6089">
        <w:rPr>
          <w:rFonts w:ascii="Rupee Foradian" w:hAnsi="Rupee Foradian" w:cs="Arial"/>
          <w:sz w:val="22"/>
          <w:szCs w:val="22"/>
        </w:rPr>
        <w:t xml:space="preserve"> is as under, subject to an overall ceiling of `15 lakh per annum: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498"/>
        <w:gridCol w:w="3769"/>
      </w:tblGrid>
      <w:tr w:rsidR="00C82620" w:rsidRPr="008E6089" w14:paraId="6C22B8A1" w14:textId="77777777" w:rsidTr="00C92F0F">
        <w:trPr>
          <w:jc w:val="center"/>
        </w:trPr>
        <w:tc>
          <w:tcPr>
            <w:tcW w:w="745" w:type="dxa"/>
            <w:shd w:val="clear" w:color="auto" w:fill="auto"/>
          </w:tcPr>
          <w:p w14:paraId="2172FBB7" w14:textId="77777777" w:rsidR="00C82620" w:rsidRPr="008E6089" w:rsidRDefault="00C82620" w:rsidP="007405C7">
            <w:pPr>
              <w:pStyle w:val="DefaultText"/>
              <w:jc w:val="center"/>
              <w:rPr>
                <w:rFonts w:ascii="Rupee Foradian" w:hAnsi="Rupee Foradian" w:cs="Arial"/>
                <w:b/>
                <w:bCs/>
                <w:sz w:val="22"/>
                <w:szCs w:val="22"/>
              </w:rPr>
            </w:pPr>
            <w:proofErr w:type="spellStart"/>
            <w:r w:rsidRPr="008E6089">
              <w:rPr>
                <w:rFonts w:ascii="Rupee Foradian" w:hAnsi="Rupee Foradian" w:cs="Arial"/>
                <w:b/>
                <w:bCs/>
                <w:sz w:val="22"/>
                <w:szCs w:val="22"/>
              </w:rPr>
              <w:t>Sr.No</w:t>
            </w:r>
            <w:proofErr w:type="spellEnd"/>
            <w:r w:rsidRPr="008E6089">
              <w:rPr>
                <w:rFonts w:ascii="Rupee Foradian" w:hAnsi="Rupee Foradian" w:cs="Arial"/>
                <w:b/>
                <w:bCs/>
                <w:sz w:val="22"/>
                <w:szCs w:val="22"/>
              </w:rPr>
              <w:t>.</w:t>
            </w:r>
          </w:p>
        </w:tc>
        <w:tc>
          <w:tcPr>
            <w:tcW w:w="3498" w:type="dxa"/>
            <w:shd w:val="clear" w:color="auto" w:fill="auto"/>
          </w:tcPr>
          <w:p w14:paraId="532F5181" w14:textId="77777777" w:rsidR="00C82620" w:rsidRPr="008E6089" w:rsidRDefault="00C82620" w:rsidP="007405C7">
            <w:pPr>
              <w:pStyle w:val="DefaultText"/>
              <w:jc w:val="center"/>
              <w:rPr>
                <w:rFonts w:ascii="Rupee Foradian" w:hAnsi="Rupee Foradian" w:cs="Arial"/>
                <w:b/>
                <w:bCs/>
                <w:sz w:val="22"/>
                <w:szCs w:val="22"/>
              </w:rPr>
            </w:pPr>
            <w:r w:rsidRPr="008E6089">
              <w:rPr>
                <w:rFonts w:ascii="Rupee Foradian" w:hAnsi="Rupee Foradian" w:cs="Arial"/>
                <w:b/>
                <w:bCs/>
                <w:sz w:val="22"/>
                <w:szCs w:val="22"/>
              </w:rPr>
              <w:t>Meeting</w:t>
            </w:r>
          </w:p>
        </w:tc>
        <w:tc>
          <w:tcPr>
            <w:tcW w:w="3769" w:type="dxa"/>
            <w:shd w:val="clear" w:color="auto" w:fill="auto"/>
          </w:tcPr>
          <w:p w14:paraId="5956A5C7" w14:textId="77777777" w:rsidR="00C82620" w:rsidRPr="008E6089" w:rsidRDefault="00C82620" w:rsidP="007405C7">
            <w:pPr>
              <w:pStyle w:val="DefaultText"/>
              <w:jc w:val="center"/>
              <w:rPr>
                <w:rFonts w:ascii="Rupee Foradian" w:hAnsi="Rupee Foradian" w:cs="Arial"/>
                <w:b/>
                <w:bCs/>
                <w:sz w:val="22"/>
                <w:szCs w:val="22"/>
              </w:rPr>
            </w:pPr>
            <w:r w:rsidRPr="008E6089">
              <w:rPr>
                <w:rFonts w:ascii="Rupee Foradian" w:hAnsi="Rupee Foradian" w:cs="Arial"/>
                <w:b/>
                <w:bCs/>
                <w:sz w:val="22"/>
                <w:szCs w:val="22"/>
              </w:rPr>
              <w:t>Amount per meeting</w:t>
            </w:r>
          </w:p>
        </w:tc>
      </w:tr>
      <w:tr w:rsidR="00C82620" w:rsidRPr="008E6089" w14:paraId="29EA6FC5" w14:textId="77777777" w:rsidTr="00C92F0F">
        <w:trPr>
          <w:jc w:val="center"/>
        </w:trPr>
        <w:tc>
          <w:tcPr>
            <w:tcW w:w="745" w:type="dxa"/>
            <w:shd w:val="clear" w:color="auto" w:fill="auto"/>
          </w:tcPr>
          <w:p w14:paraId="0B11E390"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(a)</w:t>
            </w:r>
          </w:p>
        </w:tc>
        <w:tc>
          <w:tcPr>
            <w:tcW w:w="3498" w:type="dxa"/>
            <w:shd w:val="clear" w:color="auto" w:fill="auto"/>
          </w:tcPr>
          <w:p w14:paraId="4853D484" w14:textId="77777777" w:rsidR="00C82620" w:rsidRPr="008E6089" w:rsidRDefault="00C82620" w:rsidP="007405C7">
            <w:pPr>
              <w:pStyle w:val="DefaultText"/>
              <w:spacing w:after="80"/>
              <w:rPr>
                <w:rFonts w:ascii="Rupee Foradian" w:hAnsi="Rupee Foradian" w:cs="Arial"/>
                <w:sz w:val="22"/>
                <w:szCs w:val="22"/>
              </w:rPr>
            </w:pPr>
            <w:r w:rsidRPr="008E6089">
              <w:rPr>
                <w:rFonts w:ascii="Rupee Foradian" w:hAnsi="Rupee Foradian" w:cs="Arial"/>
                <w:sz w:val="22"/>
                <w:szCs w:val="22"/>
              </w:rPr>
              <w:t>For attending Board meeting</w:t>
            </w:r>
          </w:p>
        </w:tc>
        <w:tc>
          <w:tcPr>
            <w:tcW w:w="3769" w:type="dxa"/>
            <w:shd w:val="clear" w:color="auto" w:fill="auto"/>
          </w:tcPr>
          <w:p w14:paraId="530CB78D"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 xml:space="preserve">`40,000/- </w:t>
            </w:r>
          </w:p>
        </w:tc>
      </w:tr>
      <w:tr w:rsidR="00C82620" w:rsidRPr="008E6089" w14:paraId="4B7876C4" w14:textId="77777777" w:rsidTr="00C92F0F">
        <w:trPr>
          <w:jc w:val="center"/>
        </w:trPr>
        <w:tc>
          <w:tcPr>
            <w:tcW w:w="745" w:type="dxa"/>
            <w:shd w:val="clear" w:color="auto" w:fill="auto"/>
          </w:tcPr>
          <w:p w14:paraId="21CEA05A"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(b)</w:t>
            </w:r>
          </w:p>
        </w:tc>
        <w:tc>
          <w:tcPr>
            <w:tcW w:w="3498" w:type="dxa"/>
            <w:shd w:val="clear" w:color="auto" w:fill="auto"/>
          </w:tcPr>
          <w:p w14:paraId="0EEA50A0" w14:textId="77777777" w:rsidR="00C82620" w:rsidRPr="008E6089" w:rsidRDefault="00C82620" w:rsidP="007405C7">
            <w:pPr>
              <w:pStyle w:val="DefaultText"/>
              <w:spacing w:after="80"/>
              <w:rPr>
                <w:rFonts w:ascii="Rupee Foradian" w:hAnsi="Rupee Foradian" w:cs="Arial"/>
                <w:sz w:val="22"/>
                <w:szCs w:val="22"/>
              </w:rPr>
            </w:pPr>
            <w:r w:rsidRPr="008E6089">
              <w:rPr>
                <w:rFonts w:ascii="Rupee Foradian" w:hAnsi="Rupee Foradian" w:cs="Arial"/>
                <w:sz w:val="22"/>
                <w:szCs w:val="22"/>
              </w:rPr>
              <w:t>For attending meeting of Board Committee</w:t>
            </w:r>
          </w:p>
        </w:tc>
        <w:tc>
          <w:tcPr>
            <w:tcW w:w="3769" w:type="dxa"/>
            <w:shd w:val="clear" w:color="auto" w:fill="auto"/>
          </w:tcPr>
          <w:p w14:paraId="4E23B8E1"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`20,000/-</w:t>
            </w:r>
          </w:p>
        </w:tc>
      </w:tr>
      <w:tr w:rsidR="00C82620" w:rsidRPr="008E6089" w14:paraId="1B311D79" w14:textId="77777777" w:rsidTr="00C92F0F">
        <w:trPr>
          <w:jc w:val="center"/>
        </w:trPr>
        <w:tc>
          <w:tcPr>
            <w:tcW w:w="745" w:type="dxa"/>
            <w:shd w:val="clear" w:color="auto" w:fill="auto"/>
          </w:tcPr>
          <w:p w14:paraId="67710DAD"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(c)</w:t>
            </w:r>
          </w:p>
        </w:tc>
        <w:tc>
          <w:tcPr>
            <w:tcW w:w="3498" w:type="dxa"/>
            <w:shd w:val="clear" w:color="auto" w:fill="auto"/>
          </w:tcPr>
          <w:p w14:paraId="772682D5" w14:textId="77777777" w:rsidR="00C82620" w:rsidRPr="008E6089" w:rsidRDefault="00C82620" w:rsidP="007405C7">
            <w:pPr>
              <w:pStyle w:val="DefaultText"/>
              <w:spacing w:after="80"/>
              <w:rPr>
                <w:rFonts w:ascii="Rupee Foradian" w:hAnsi="Rupee Foradian" w:cs="Arial"/>
                <w:sz w:val="22"/>
                <w:szCs w:val="22"/>
              </w:rPr>
            </w:pPr>
            <w:r w:rsidRPr="008E6089">
              <w:rPr>
                <w:rFonts w:ascii="Rupee Foradian" w:hAnsi="Rupee Foradian" w:cs="Arial"/>
                <w:sz w:val="22"/>
                <w:szCs w:val="22"/>
              </w:rPr>
              <w:t>For chairing Board meeting</w:t>
            </w:r>
          </w:p>
        </w:tc>
        <w:tc>
          <w:tcPr>
            <w:tcW w:w="3769" w:type="dxa"/>
            <w:shd w:val="clear" w:color="auto" w:fill="auto"/>
          </w:tcPr>
          <w:p w14:paraId="1B760F2E"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`10,000/- [in addition to (a) above]</w:t>
            </w:r>
          </w:p>
        </w:tc>
      </w:tr>
      <w:tr w:rsidR="00C82620" w:rsidRPr="008E6089" w14:paraId="5E2C06EB" w14:textId="77777777" w:rsidTr="00C92F0F">
        <w:trPr>
          <w:jc w:val="center"/>
        </w:trPr>
        <w:tc>
          <w:tcPr>
            <w:tcW w:w="745" w:type="dxa"/>
            <w:shd w:val="clear" w:color="auto" w:fill="auto"/>
          </w:tcPr>
          <w:p w14:paraId="4644628E"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(d)</w:t>
            </w:r>
          </w:p>
        </w:tc>
        <w:tc>
          <w:tcPr>
            <w:tcW w:w="3498" w:type="dxa"/>
            <w:shd w:val="clear" w:color="auto" w:fill="auto"/>
          </w:tcPr>
          <w:p w14:paraId="4885B2E2" w14:textId="77777777" w:rsidR="00C82620" w:rsidRPr="008E6089" w:rsidRDefault="00C82620" w:rsidP="007405C7">
            <w:pPr>
              <w:pStyle w:val="DefaultText"/>
              <w:spacing w:after="80"/>
              <w:rPr>
                <w:rFonts w:ascii="Rupee Foradian" w:hAnsi="Rupee Foradian" w:cs="Arial"/>
                <w:sz w:val="22"/>
                <w:szCs w:val="22"/>
              </w:rPr>
            </w:pPr>
            <w:r w:rsidRPr="008E6089">
              <w:rPr>
                <w:rFonts w:ascii="Rupee Foradian" w:hAnsi="Rupee Foradian" w:cs="Arial"/>
                <w:sz w:val="22"/>
                <w:szCs w:val="22"/>
              </w:rPr>
              <w:t>For chairing meeting of Board Committee</w:t>
            </w:r>
          </w:p>
        </w:tc>
        <w:tc>
          <w:tcPr>
            <w:tcW w:w="3769" w:type="dxa"/>
            <w:shd w:val="clear" w:color="auto" w:fill="auto"/>
          </w:tcPr>
          <w:p w14:paraId="4C2C6503" w14:textId="77777777" w:rsidR="00C82620" w:rsidRPr="008E6089" w:rsidRDefault="00C82620" w:rsidP="007405C7">
            <w:pPr>
              <w:pStyle w:val="DefaultText"/>
              <w:jc w:val="both"/>
              <w:rPr>
                <w:rFonts w:ascii="Rupee Foradian" w:hAnsi="Rupee Foradian" w:cs="Arial"/>
                <w:sz w:val="22"/>
                <w:szCs w:val="22"/>
              </w:rPr>
            </w:pPr>
            <w:r w:rsidRPr="008E6089">
              <w:rPr>
                <w:rFonts w:ascii="Rupee Foradian" w:hAnsi="Rupee Foradian" w:cs="Arial"/>
                <w:sz w:val="22"/>
                <w:szCs w:val="22"/>
              </w:rPr>
              <w:t>`5,000/- [in addition to (b) above]</w:t>
            </w:r>
          </w:p>
        </w:tc>
      </w:tr>
    </w:tbl>
    <w:p w14:paraId="74DDDF3E" w14:textId="77777777" w:rsidR="00C82620" w:rsidRPr="008E6089" w:rsidRDefault="00C82620" w:rsidP="00C82620">
      <w:pPr>
        <w:pStyle w:val="BodyText"/>
        <w:jc w:val="center"/>
        <w:rPr>
          <w:rFonts w:ascii="Rupee Foradian" w:hAnsi="Rupee Foradian"/>
          <w:b/>
          <w:bCs/>
          <w:sz w:val="22"/>
          <w:szCs w:val="22"/>
          <w:u w:val="single"/>
        </w:rPr>
      </w:pPr>
    </w:p>
    <w:sectPr w:rsidR="00C82620" w:rsidRPr="008E6089">
      <w:type w:val="continuous"/>
      <w:pgSz w:w="11910" w:h="16830"/>
      <w:pgMar w:top="1940" w:right="102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5838"/>
    <w:rsid w:val="000B4E05"/>
    <w:rsid w:val="00495838"/>
    <w:rsid w:val="004B33C2"/>
    <w:rsid w:val="007405C7"/>
    <w:rsid w:val="008E6089"/>
    <w:rsid w:val="009603F4"/>
    <w:rsid w:val="00A05872"/>
    <w:rsid w:val="00A72D2E"/>
    <w:rsid w:val="00C826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1F90"/>
  <w15:docId w15:val="{56F07906-36C2-44F2-BB8A-6E06094C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Text">
    <w:name w:val="Default Text"/>
    <w:basedOn w:val="Normal"/>
    <w:link w:val="DefaultTextChar"/>
    <w:qFormat/>
    <w:rsid w:val="00C82620"/>
    <w:pPr>
      <w:widowControl/>
      <w:adjustRightInd w:val="0"/>
    </w:pPr>
    <w:rPr>
      <w:rFonts w:eastAsia="Rupee Foradian" w:cs="Mangal"/>
      <w:sz w:val="24"/>
      <w:szCs w:val="24"/>
      <w:lang w:bidi="hi-IN"/>
    </w:rPr>
  </w:style>
  <w:style w:type="character" w:customStyle="1" w:styleId="DefaultTextChar">
    <w:name w:val="Default Text Char"/>
    <w:basedOn w:val="DefaultParagraphFont"/>
    <w:link w:val="DefaultText"/>
    <w:qFormat/>
    <w:rsid w:val="00C82620"/>
    <w:rPr>
      <w:rFonts w:ascii="Times New Roman" w:eastAsia="Rupee Foradian" w:hAnsi="Times New Roman" w:cs="Mangal"/>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Malaya Ranjan Das</cp:lastModifiedBy>
  <cp:revision>9</cp:revision>
  <dcterms:created xsi:type="dcterms:W3CDTF">2022-10-08T18:01:00Z</dcterms:created>
  <dcterms:modified xsi:type="dcterms:W3CDTF">2022-10-13T08:56:00Z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Canon </vt:lpwstr>
  </property>
  <property fmtid="{D5CDD505-2E9C-101B-9397-08002B2CF9AE}" pid="4" name="LastSaved">
    <vt:filetime>2021-06-29T00:00:00Z</vt:filetime>
  </property>
</Properties>
</file>